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B6951" w14:textId="77777777" w:rsidR="001D0AE4" w:rsidRPr="00AD1AAE" w:rsidRDefault="001D0AE4" w:rsidP="00A65F51">
      <w:pPr>
        <w:spacing w:line="480" w:lineRule="auto"/>
        <w:rPr>
          <w:rFonts w:cstheme="minorHAnsi"/>
          <w:sz w:val="22"/>
          <w:szCs w:val="22"/>
        </w:rPr>
      </w:pPr>
    </w:p>
    <w:p w14:paraId="29540B57" w14:textId="471117C5" w:rsidR="00AC29C6" w:rsidRPr="00AD1AAE" w:rsidRDefault="00AC29C6" w:rsidP="00AC29C6">
      <w:pPr>
        <w:spacing w:line="480" w:lineRule="auto"/>
        <w:ind w:firstLine="720"/>
        <w:jc w:val="center"/>
        <w:rPr>
          <w:rFonts w:cstheme="minorHAnsi"/>
          <w:sz w:val="22"/>
          <w:szCs w:val="22"/>
        </w:rPr>
      </w:pPr>
      <w:r w:rsidRPr="00AD1AAE">
        <w:rPr>
          <w:rFonts w:cstheme="minorHAnsi"/>
          <w:sz w:val="22"/>
          <w:szCs w:val="22"/>
        </w:rPr>
        <w:t xml:space="preserve">Internet </w:t>
      </w:r>
      <w:r w:rsidR="00583CCC" w:rsidRPr="00AD1AAE">
        <w:rPr>
          <w:rFonts w:cstheme="minorHAnsi"/>
          <w:sz w:val="22"/>
          <w:szCs w:val="22"/>
        </w:rPr>
        <w:t>Commerce</w:t>
      </w:r>
      <w:r w:rsidR="0064123B" w:rsidRPr="00AD1AAE">
        <w:rPr>
          <w:rFonts w:cstheme="minorHAnsi"/>
          <w:sz w:val="22"/>
          <w:szCs w:val="22"/>
        </w:rPr>
        <w:t xml:space="preserve"> and </w:t>
      </w:r>
      <w:r w:rsidR="00C0756B">
        <w:rPr>
          <w:rFonts w:cstheme="minorHAnsi"/>
          <w:sz w:val="22"/>
          <w:szCs w:val="22"/>
        </w:rPr>
        <w:t>Its</w:t>
      </w:r>
      <w:r w:rsidR="00345DAB">
        <w:rPr>
          <w:rFonts w:cstheme="minorHAnsi"/>
          <w:sz w:val="22"/>
          <w:szCs w:val="22"/>
        </w:rPr>
        <w:t xml:space="preserve"> E</w:t>
      </w:r>
      <w:r w:rsidR="0064123B" w:rsidRPr="00AD1AAE">
        <w:rPr>
          <w:rFonts w:cstheme="minorHAnsi"/>
          <w:sz w:val="22"/>
          <w:szCs w:val="22"/>
        </w:rPr>
        <w:t>ffect</w:t>
      </w:r>
      <w:r w:rsidR="001D0AE4" w:rsidRPr="00AD1AAE">
        <w:rPr>
          <w:rFonts w:cstheme="minorHAnsi"/>
          <w:sz w:val="22"/>
          <w:szCs w:val="22"/>
        </w:rPr>
        <w:t xml:space="preserve"> on</w:t>
      </w:r>
      <w:r w:rsidR="0064123B" w:rsidRPr="00AD1AAE">
        <w:rPr>
          <w:rFonts w:cstheme="minorHAnsi"/>
          <w:sz w:val="22"/>
          <w:szCs w:val="22"/>
        </w:rPr>
        <w:t xml:space="preserve"> the Environment</w:t>
      </w:r>
    </w:p>
    <w:p w14:paraId="1843C3F4" w14:textId="1EBEE1AF" w:rsidR="00F43EEB" w:rsidRPr="00AD1AAE" w:rsidRDefault="00667C15" w:rsidP="00BF6140">
      <w:pPr>
        <w:spacing w:line="480" w:lineRule="auto"/>
        <w:ind w:firstLine="720"/>
        <w:rPr>
          <w:rFonts w:cstheme="minorHAnsi"/>
          <w:sz w:val="22"/>
          <w:szCs w:val="22"/>
        </w:rPr>
      </w:pPr>
      <w:r w:rsidRPr="00AD1AAE">
        <w:rPr>
          <w:rFonts w:cstheme="minorHAnsi"/>
          <w:sz w:val="22"/>
          <w:szCs w:val="22"/>
        </w:rPr>
        <w:t>The Internet had its origins in the 19</w:t>
      </w:r>
      <w:r w:rsidR="00345DAB">
        <w:rPr>
          <w:rFonts w:cstheme="minorHAnsi"/>
          <w:sz w:val="22"/>
          <w:szCs w:val="22"/>
        </w:rPr>
        <w:t>6</w:t>
      </w:r>
      <w:r w:rsidRPr="00AD1AAE">
        <w:rPr>
          <w:rFonts w:cstheme="minorHAnsi"/>
          <w:sz w:val="22"/>
          <w:szCs w:val="22"/>
        </w:rPr>
        <w:t xml:space="preserve">0s when the Department of Defense developed a communications network to connect the </w:t>
      </w:r>
      <w:r w:rsidR="00BF6140" w:rsidRPr="00AD1AAE">
        <w:rPr>
          <w:rFonts w:cstheme="minorHAnsi"/>
          <w:sz w:val="22"/>
          <w:szCs w:val="22"/>
        </w:rPr>
        <w:t>computers of various military installations. T</w:t>
      </w:r>
      <w:r w:rsidR="00C0756B">
        <w:rPr>
          <w:rFonts w:cstheme="minorHAnsi"/>
          <w:sz w:val="22"/>
          <w:szCs w:val="22"/>
        </w:rPr>
        <w:t>h</w:t>
      </w:r>
      <w:r w:rsidR="00BF6140" w:rsidRPr="00AD1AAE">
        <w:rPr>
          <w:rFonts w:cstheme="minorHAnsi"/>
          <w:sz w:val="22"/>
          <w:szCs w:val="22"/>
        </w:rPr>
        <w:t xml:space="preserve">e Department of Defense removed its computers from this network in the 1980s and turned over the control to the National Science Foundation (NSF). In 1992, the U.S. government withdrew funding </w:t>
      </w:r>
      <w:r w:rsidR="00667682">
        <w:rPr>
          <w:rFonts w:cstheme="minorHAnsi"/>
          <w:sz w:val="22"/>
          <w:szCs w:val="22"/>
        </w:rPr>
        <w:t>f</w:t>
      </w:r>
      <w:r w:rsidR="00A36332">
        <w:rPr>
          <w:rFonts w:cstheme="minorHAnsi"/>
          <w:sz w:val="22"/>
          <w:szCs w:val="22"/>
        </w:rPr>
        <w:t>rom</w:t>
      </w:r>
      <w:r w:rsidR="00BF6140" w:rsidRPr="00AD1AAE">
        <w:rPr>
          <w:rFonts w:cstheme="minorHAnsi"/>
          <w:sz w:val="22"/>
          <w:szCs w:val="22"/>
        </w:rPr>
        <w:t xml:space="preserve"> the NSF and encouraged private companies to administer and control the “Internet.” It was at this point that Internet commerce was born. Companies both large and small suddenly realized the enormous marketing potential of this global computer network. In fact, by 2007 the Internet ha</w:t>
      </w:r>
      <w:r w:rsidR="002675E3">
        <w:rPr>
          <w:rFonts w:cstheme="minorHAnsi"/>
          <w:sz w:val="22"/>
          <w:szCs w:val="22"/>
        </w:rPr>
        <w:t>d</w:t>
      </w:r>
      <w:r w:rsidR="00BF6140" w:rsidRPr="00AD1AAE">
        <w:rPr>
          <w:rFonts w:cstheme="minorHAnsi"/>
          <w:sz w:val="22"/>
          <w:szCs w:val="22"/>
        </w:rPr>
        <w:t xml:space="preserve"> no doubt become the largest global marketplace.</w:t>
      </w:r>
    </w:p>
    <w:p w14:paraId="7AC115B8" w14:textId="1EE73D72" w:rsidR="00BF6140" w:rsidRDefault="00BF6140" w:rsidP="00BF6140">
      <w:pPr>
        <w:spacing w:line="480" w:lineRule="auto"/>
        <w:ind w:firstLine="720"/>
        <w:rPr>
          <w:rFonts w:cstheme="minorHAnsi"/>
          <w:sz w:val="22"/>
          <w:szCs w:val="22"/>
        </w:rPr>
      </w:pPr>
      <w:r w:rsidRPr="00AD1AAE">
        <w:rPr>
          <w:rFonts w:cstheme="minorHAnsi"/>
          <w:sz w:val="22"/>
          <w:szCs w:val="22"/>
        </w:rPr>
        <w:t xml:space="preserve">The commercial potential of the Internet stems from the fact that it is a global network with inexpensive access. The Internet is also available 24x7. The multimedia </w:t>
      </w:r>
      <w:r w:rsidR="009326BB">
        <w:rPr>
          <w:rFonts w:cstheme="minorHAnsi"/>
          <w:sz w:val="22"/>
          <w:szCs w:val="22"/>
        </w:rPr>
        <w:t>capability</w:t>
      </w:r>
      <w:r w:rsidRPr="00AD1AAE">
        <w:rPr>
          <w:rFonts w:cstheme="minorHAnsi"/>
          <w:sz w:val="22"/>
          <w:szCs w:val="22"/>
        </w:rPr>
        <w:t xml:space="preserve"> to the Internet is important for marketing and advertising. Quick product delivery, automated order-taking, and low overhead are several more factors that are driving Internet commerce.</w:t>
      </w:r>
    </w:p>
    <w:p w14:paraId="355F08E3" w14:textId="77777777" w:rsidR="00756F64" w:rsidRPr="00AD1AAE" w:rsidRDefault="00756F64" w:rsidP="00756F64">
      <w:pPr>
        <w:spacing w:line="480" w:lineRule="auto"/>
        <w:ind w:firstLine="720"/>
        <w:rPr>
          <w:rFonts w:cstheme="minorHAnsi"/>
          <w:sz w:val="22"/>
          <w:szCs w:val="22"/>
        </w:rPr>
      </w:pPr>
      <w:r w:rsidRPr="00AD1AAE">
        <w:rPr>
          <w:rFonts w:cstheme="minorHAnsi"/>
          <w:sz w:val="22"/>
          <w:szCs w:val="22"/>
        </w:rPr>
        <w:t>Internet commerce will be a driving force in the global economy of the twenty-first century. There are still obstacles to overcome, but technology and market forces will propel this new commercial medium forward at a rapid pace.</w:t>
      </w:r>
    </w:p>
    <w:p w14:paraId="2A5DBC92" w14:textId="77777777" w:rsidR="00103096" w:rsidRDefault="00103096" w:rsidP="00103096">
      <w:pPr>
        <w:spacing w:line="480" w:lineRule="auto"/>
        <w:ind w:firstLine="720"/>
        <w:rPr>
          <w:rFonts w:cstheme="minorHAnsi"/>
          <w:sz w:val="22"/>
          <w:szCs w:val="22"/>
        </w:rPr>
      </w:pPr>
      <w:r>
        <w:rPr>
          <w:rFonts w:cstheme="minorHAnsi"/>
          <w:sz w:val="22"/>
          <w:szCs w:val="22"/>
        </w:rPr>
        <w:t>The environmental outlook is indeed bright: According to a study by Carnegie Mellon University, more than half (about 65%) of total emissions is produced by consumers driving to and from retail stores as opposed to buying online.</w:t>
      </w:r>
    </w:p>
    <w:p w14:paraId="6917F172" w14:textId="77777777" w:rsidR="00103096" w:rsidRDefault="00103096" w:rsidP="00103096">
      <w:pPr>
        <w:spacing w:line="480" w:lineRule="auto"/>
        <w:ind w:firstLine="720"/>
        <w:rPr>
          <w:rFonts w:cstheme="minorHAnsi"/>
          <w:sz w:val="22"/>
          <w:szCs w:val="22"/>
        </w:rPr>
      </w:pPr>
      <w:r>
        <w:rPr>
          <w:rFonts w:cstheme="minorHAnsi"/>
          <w:sz w:val="22"/>
          <w:szCs w:val="22"/>
        </w:rPr>
        <w:t>Geoffrey Fowler, in his March 3, 2009 article on the Wall Street Journal website cited the following environmental benefits to e-commerce shopping:</w:t>
      </w:r>
    </w:p>
    <w:p w14:paraId="56969C65" w14:textId="119C8455" w:rsidR="00103096" w:rsidRDefault="00103096" w:rsidP="00103096">
      <w:pPr>
        <w:pStyle w:val="ListParagraph"/>
        <w:numPr>
          <w:ilvl w:val="0"/>
          <w:numId w:val="3"/>
        </w:numPr>
        <w:spacing w:line="480" w:lineRule="auto"/>
        <w:rPr>
          <w:rFonts w:cstheme="minorHAnsi"/>
          <w:sz w:val="22"/>
          <w:szCs w:val="22"/>
        </w:rPr>
      </w:pPr>
      <w:r>
        <w:rPr>
          <w:rFonts w:cstheme="minorHAnsi"/>
          <w:sz w:val="22"/>
          <w:szCs w:val="22"/>
        </w:rPr>
        <w:t>Uses about one-third less energy than conventional retail shopping</w:t>
      </w:r>
      <w:r w:rsidR="007C43AB">
        <w:rPr>
          <w:rFonts w:cstheme="minorHAnsi"/>
          <w:sz w:val="22"/>
          <w:szCs w:val="22"/>
        </w:rPr>
        <w:t>.</w:t>
      </w:r>
    </w:p>
    <w:p w14:paraId="6AFAC3CD" w14:textId="7A2C248A" w:rsidR="00103096" w:rsidRDefault="00103096" w:rsidP="00103096">
      <w:pPr>
        <w:pStyle w:val="ListParagraph"/>
        <w:numPr>
          <w:ilvl w:val="0"/>
          <w:numId w:val="3"/>
        </w:numPr>
        <w:spacing w:line="480" w:lineRule="auto"/>
        <w:rPr>
          <w:rFonts w:cstheme="minorHAnsi"/>
          <w:sz w:val="22"/>
          <w:szCs w:val="22"/>
        </w:rPr>
      </w:pPr>
      <w:r>
        <w:rPr>
          <w:rFonts w:cstheme="minorHAnsi"/>
          <w:sz w:val="22"/>
          <w:szCs w:val="22"/>
        </w:rPr>
        <w:t>Uses one-third smaller carbon footprint than a standard building</w:t>
      </w:r>
      <w:r w:rsidR="007C43AB">
        <w:rPr>
          <w:rFonts w:cstheme="minorHAnsi"/>
          <w:sz w:val="22"/>
          <w:szCs w:val="22"/>
        </w:rPr>
        <w:t>.</w:t>
      </w:r>
    </w:p>
    <w:p w14:paraId="31368C01" w14:textId="44AE7520" w:rsidR="00103096" w:rsidRDefault="00103096" w:rsidP="00103096">
      <w:pPr>
        <w:pStyle w:val="ListParagraph"/>
        <w:numPr>
          <w:ilvl w:val="0"/>
          <w:numId w:val="3"/>
        </w:numPr>
        <w:spacing w:line="480" w:lineRule="auto"/>
        <w:rPr>
          <w:rFonts w:cstheme="minorHAnsi"/>
          <w:sz w:val="22"/>
          <w:szCs w:val="22"/>
        </w:rPr>
      </w:pPr>
      <w:r>
        <w:rPr>
          <w:rFonts w:cstheme="minorHAnsi"/>
          <w:sz w:val="22"/>
          <w:szCs w:val="22"/>
        </w:rPr>
        <w:lastRenderedPageBreak/>
        <w:t>A truck delivering numerous packages along its way is the largest environmental savings, as it uses less energy per package than if the consumers had driven to the shops themselves</w:t>
      </w:r>
      <w:r w:rsidR="00F129FF">
        <w:rPr>
          <w:rFonts w:cstheme="minorHAnsi"/>
          <w:sz w:val="22"/>
          <w:szCs w:val="22"/>
        </w:rPr>
        <w:t>.</w:t>
      </w:r>
    </w:p>
    <w:p w14:paraId="14A5D802" w14:textId="6A238D52" w:rsidR="00103096" w:rsidRDefault="00103096" w:rsidP="00103096">
      <w:pPr>
        <w:spacing w:line="480" w:lineRule="auto"/>
        <w:ind w:firstLine="720"/>
        <w:rPr>
          <w:rFonts w:cstheme="minorHAnsi"/>
          <w:sz w:val="22"/>
          <w:szCs w:val="22"/>
        </w:rPr>
      </w:pPr>
      <w:r>
        <w:rPr>
          <w:rFonts w:cstheme="minorHAnsi"/>
          <w:sz w:val="22"/>
          <w:szCs w:val="22"/>
        </w:rPr>
        <w:t xml:space="preserve">Trevor </w:t>
      </w:r>
      <w:proofErr w:type="spellStart"/>
      <w:r>
        <w:rPr>
          <w:rFonts w:cstheme="minorHAnsi"/>
          <w:sz w:val="22"/>
          <w:szCs w:val="22"/>
        </w:rPr>
        <w:t>Mogg</w:t>
      </w:r>
      <w:proofErr w:type="spellEnd"/>
      <w:r>
        <w:rPr>
          <w:rFonts w:cstheme="minorHAnsi"/>
          <w:sz w:val="22"/>
          <w:szCs w:val="22"/>
        </w:rPr>
        <w:t xml:space="preserve"> in his November 3, 2015 report on the Digital Trends website state</w:t>
      </w:r>
      <w:r w:rsidR="00314540">
        <w:rPr>
          <w:rFonts w:cstheme="minorHAnsi"/>
          <w:sz w:val="22"/>
          <w:szCs w:val="22"/>
        </w:rPr>
        <w:t>d</w:t>
      </w:r>
      <w:r>
        <w:rPr>
          <w:rFonts w:cstheme="minorHAnsi"/>
          <w:sz w:val="22"/>
          <w:szCs w:val="22"/>
        </w:rPr>
        <w:t xml:space="preserve"> the following:</w:t>
      </w:r>
    </w:p>
    <w:p w14:paraId="395C8FCE" w14:textId="792A5F40" w:rsidR="00103096" w:rsidRPr="0021005C" w:rsidRDefault="00103096" w:rsidP="00103096">
      <w:pPr>
        <w:spacing w:line="480" w:lineRule="auto"/>
        <w:ind w:firstLine="720"/>
        <w:rPr>
          <w:rFonts w:cstheme="minorHAnsi"/>
          <w:sz w:val="22"/>
          <w:szCs w:val="22"/>
          <w:lang w:val="en"/>
        </w:rPr>
      </w:pPr>
      <w:r>
        <w:rPr>
          <w:rFonts w:cstheme="minorHAnsi"/>
          <w:sz w:val="22"/>
          <w:szCs w:val="22"/>
          <w:lang w:val="en"/>
        </w:rPr>
        <w:t>“</w:t>
      </w:r>
      <w:r w:rsidRPr="0021005C">
        <w:rPr>
          <w:rFonts w:cstheme="minorHAnsi"/>
          <w:sz w:val="22"/>
          <w:szCs w:val="22"/>
          <w:lang w:val="en"/>
        </w:rPr>
        <w:t>Look skywards in 2017 and you might catch sight of a package-carrying Google drone as it buzzes its way to a delivery address. At least, that’s what the man leading Google’s “Project Wing” drone program believe</w:t>
      </w:r>
      <w:r w:rsidR="00314540">
        <w:rPr>
          <w:rFonts w:cstheme="minorHAnsi"/>
          <w:sz w:val="22"/>
          <w:szCs w:val="22"/>
          <w:lang w:val="en"/>
        </w:rPr>
        <w:t>d</w:t>
      </w:r>
      <w:r w:rsidRPr="0021005C">
        <w:rPr>
          <w:rFonts w:cstheme="minorHAnsi"/>
          <w:sz w:val="22"/>
          <w:szCs w:val="22"/>
          <w:lang w:val="en"/>
        </w:rPr>
        <w:t>.</w:t>
      </w:r>
    </w:p>
    <w:p w14:paraId="2F05ABD4" w14:textId="237876B9" w:rsidR="00103096" w:rsidRPr="0021005C" w:rsidRDefault="00103096" w:rsidP="00103096">
      <w:pPr>
        <w:spacing w:line="480" w:lineRule="auto"/>
        <w:ind w:firstLine="720"/>
        <w:rPr>
          <w:rFonts w:cstheme="minorHAnsi"/>
          <w:sz w:val="22"/>
          <w:szCs w:val="22"/>
          <w:lang w:val="en"/>
        </w:rPr>
      </w:pPr>
      <w:r w:rsidRPr="0021005C">
        <w:rPr>
          <w:rFonts w:cstheme="minorHAnsi"/>
          <w:sz w:val="22"/>
          <w:szCs w:val="22"/>
          <w:lang w:val="en"/>
        </w:rPr>
        <w:t xml:space="preserve">Speaking at an air traffic control conference in D.C., David Vos said the Mountain View company’s goal was to have a commercial drone-based delivery </w:t>
      </w:r>
      <w:hyperlink r:id="rId8" w:history="1">
        <w:r w:rsidRPr="0021005C">
          <w:rPr>
            <w:rStyle w:val="Hyperlink"/>
            <w:rFonts w:cstheme="minorHAnsi"/>
            <w:color w:val="auto"/>
            <w:sz w:val="22"/>
            <w:szCs w:val="22"/>
            <w:u w:val="none"/>
            <w:lang w:val="en"/>
          </w:rPr>
          <w:t>business</w:t>
        </w:r>
      </w:hyperlink>
      <w:r w:rsidRPr="0021005C">
        <w:rPr>
          <w:rFonts w:cstheme="minorHAnsi"/>
          <w:sz w:val="22"/>
          <w:szCs w:val="22"/>
          <w:lang w:val="en"/>
        </w:rPr>
        <w:t xml:space="preserve"> “up and running in 2017.”</w:t>
      </w:r>
    </w:p>
    <w:p w14:paraId="079D9D44" w14:textId="5CC5B130" w:rsidR="00103096" w:rsidRPr="0021005C" w:rsidRDefault="00103096" w:rsidP="00103096">
      <w:pPr>
        <w:spacing w:line="480" w:lineRule="auto"/>
        <w:ind w:firstLine="720"/>
        <w:rPr>
          <w:rFonts w:cstheme="minorHAnsi"/>
          <w:sz w:val="22"/>
          <w:szCs w:val="22"/>
          <w:lang w:val="en"/>
        </w:rPr>
      </w:pPr>
      <w:r w:rsidRPr="0021005C">
        <w:rPr>
          <w:rFonts w:cstheme="minorHAnsi"/>
          <w:sz w:val="22"/>
          <w:szCs w:val="22"/>
          <w:lang w:val="en"/>
        </w:rPr>
        <w:t xml:space="preserve">Similar delivery initiatives are also being planned </w:t>
      </w:r>
      <w:hyperlink r:id="rId9" w:history="1">
        <w:r w:rsidRPr="0021005C">
          <w:rPr>
            <w:rStyle w:val="Hyperlink"/>
            <w:rFonts w:cstheme="minorHAnsi"/>
            <w:color w:val="auto"/>
            <w:sz w:val="22"/>
            <w:szCs w:val="22"/>
            <w:u w:val="none"/>
            <w:lang w:val="en"/>
          </w:rPr>
          <w:t>by Amazon</w:t>
        </w:r>
      </w:hyperlink>
      <w:r w:rsidRPr="0021005C">
        <w:rPr>
          <w:rFonts w:cstheme="minorHAnsi"/>
          <w:sz w:val="22"/>
          <w:szCs w:val="22"/>
          <w:lang w:val="en"/>
        </w:rPr>
        <w:t xml:space="preserve"> </w:t>
      </w:r>
      <w:hyperlink r:id="rId10" w:history="1">
        <w:r w:rsidRPr="0021005C">
          <w:rPr>
            <w:rStyle w:val="Hyperlink"/>
            <w:rFonts w:cstheme="minorHAnsi"/>
            <w:color w:val="auto"/>
            <w:sz w:val="22"/>
            <w:szCs w:val="22"/>
            <w:u w:val="none"/>
            <w:lang w:val="en"/>
          </w:rPr>
          <w:t>and Walmart</w:t>
        </w:r>
      </w:hyperlink>
      <w:r w:rsidRPr="0021005C">
        <w:rPr>
          <w:rFonts w:cstheme="minorHAnsi"/>
          <w:sz w:val="22"/>
          <w:szCs w:val="22"/>
          <w:lang w:val="en"/>
        </w:rPr>
        <w:t>, a prospect that could make for some busy, not to say noisy, skies in the coming years.</w:t>
      </w:r>
      <w:bookmarkStart w:id="0" w:name="_GoBack"/>
      <w:bookmarkEnd w:id="0"/>
    </w:p>
    <w:p w14:paraId="22FBEA7A" w14:textId="77777777" w:rsidR="00756F64" w:rsidRPr="00AD1AAE" w:rsidRDefault="00756F64" w:rsidP="00BF6140">
      <w:pPr>
        <w:spacing w:line="480" w:lineRule="auto"/>
        <w:ind w:firstLine="720"/>
        <w:rPr>
          <w:rFonts w:cstheme="minorHAnsi"/>
          <w:sz w:val="22"/>
          <w:szCs w:val="22"/>
        </w:rPr>
      </w:pPr>
    </w:p>
    <w:sectPr w:rsidR="00756F64" w:rsidRPr="00AD1AAE" w:rsidSect="00466FF1">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BACDD" w14:textId="77777777" w:rsidR="005F2867" w:rsidRDefault="005F2867" w:rsidP="00F43EEB">
      <w:r>
        <w:separator/>
      </w:r>
    </w:p>
  </w:endnote>
  <w:endnote w:type="continuationSeparator" w:id="0">
    <w:p w14:paraId="47A87EEA" w14:textId="77777777" w:rsidR="005F2867" w:rsidRDefault="005F2867" w:rsidP="00F4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C0710" w14:textId="77777777" w:rsidR="005F2867" w:rsidRDefault="005F2867" w:rsidP="00F43EEB">
      <w:r>
        <w:separator/>
      </w:r>
    </w:p>
  </w:footnote>
  <w:footnote w:type="continuationSeparator" w:id="0">
    <w:p w14:paraId="6CF67667" w14:textId="77777777" w:rsidR="005F2867" w:rsidRDefault="005F2867" w:rsidP="00F43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5477502"/>
      <w:docPartObj>
        <w:docPartGallery w:val="Page Numbers (Top of Page)"/>
        <w:docPartUnique/>
      </w:docPartObj>
    </w:sdtPr>
    <w:sdtEndPr>
      <w:rPr>
        <w:noProof/>
      </w:rPr>
    </w:sdtEndPr>
    <w:sdtContent>
      <w:p w14:paraId="6C58325C" w14:textId="2B3AA518" w:rsidR="000E5AF6" w:rsidRDefault="000E5AF6">
        <w:pPr>
          <w:pStyle w:val="Header"/>
          <w:jc w:val="right"/>
        </w:pPr>
        <w:r>
          <w:t xml:space="preserve">Simpson </w:t>
        </w:r>
        <w:r>
          <w:fldChar w:fldCharType="begin"/>
        </w:r>
        <w:r>
          <w:instrText xml:space="preserve"> PAGE   \* MERGEFORMAT </w:instrText>
        </w:r>
        <w:r>
          <w:fldChar w:fldCharType="separate"/>
        </w:r>
        <w:r w:rsidR="00046B22">
          <w:rPr>
            <w:noProof/>
          </w:rPr>
          <w:t>1</w:t>
        </w:r>
        <w:r>
          <w:rPr>
            <w:noProof/>
          </w:rPr>
          <w:fldChar w:fldCharType="end"/>
        </w:r>
      </w:p>
    </w:sdtContent>
  </w:sdt>
  <w:p w14:paraId="3469E657" w14:textId="77777777" w:rsidR="000E5AF6" w:rsidRDefault="000E5A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E61E20"/>
    <w:multiLevelType w:val="hybridMultilevel"/>
    <w:tmpl w:val="D43479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0861D48"/>
    <w:multiLevelType w:val="hybridMultilevel"/>
    <w:tmpl w:val="265C06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CCE5B1F"/>
    <w:multiLevelType w:val="hybridMultilevel"/>
    <w:tmpl w:val="1366A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15"/>
    <w:rsid w:val="000043BA"/>
    <w:rsid w:val="00021A67"/>
    <w:rsid w:val="00037D4C"/>
    <w:rsid w:val="00041588"/>
    <w:rsid w:val="00046B22"/>
    <w:rsid w:val="000516BF"/>
    <w:rsid w:val="00053ACB"/>
    <w:rsid w:val="0005739C"/>
    <w:rsid w:val="00060325"/>
    <w:rsid w:val="00062355"/>
    <w:rsid w:val="00066435"/>
    <w:rsid w:val="00070B6B"/>
    <w:rsid w:val="00074C73"/>
    <w:rsid w:val="0007781A"/>
    <w:rsid w:val="0007781F"/>
    <w:rsid w:val="00083E8E"/>
    <w:rsid w:val="00084CA7"/>
    <w:rsid w:val="00087D53"/>
    <w:rsid w:val="00097D24"/>
    <w:rsid w:val="000A1F82"/>
    <w:rsid w:val="000A7532"/>
    <w:rsid w:val="000B2C8D"/>
    <w:rsid w:val="000B6756"/>
    <w:rsid w:val="000C44E5"/>
    <w:rsid w:val="000C6F74"/>
    <w:rsid w:val="000E5AF6"/>
    <w:rsid w:val="000F4893"/>
    <w:rsid w:val="000F69C3"/>
    <w:rsid w:val="00103096"/>
    <w:rsid w:val="00103970"/>
    <w:rsid w:val="00144086"/>
    <w:rsid w:val="00165A6A"/>
    <w:rsid w:val="00166DB2"/>
    <w:rsid w:val="00171FC0"/>
    <w:rsid w:val="001876D0"/>
    <w:rsid w:val="00190C2F"/>
    <w:rsid w:val="00192D77"/>
    <w:rsid w:val="001D0AE4"/>
    <w:rsid w:val="001D0E87"/>
    <w:rsid w:val="001E2BCF"/>
    <w:rsid w:val="001E3F4F"/>
    <w:rsid w:val="001F3340"/>
    <w:rsid w:val="0020185E"/>
    <w:rsid w:val="00214F3E"/>
    <w:rsid w:val="0023552C"/>
    <w:rsid w:val="00246038"/>
    <w:rsid w:val="00252D11"/>
    <w:rsid w:val="00254DE1"/>
    <w:rsid w:val="00255DDB"/>
    <w:rsid w:val="002624A2"/>
    <w:rsid w:val="00265CB4"/>
    <w:rsid w:val="002675E3"/>
    <w:rsid w:val="00270A5C"/>
    <w:rsid w:val="00290983"/>
    <w:rsid w:val="002A014B"/>
    <w:rsid w:val="002A42B1"/>
    <w:rsid w:val="002B2641"/>
    <w:rsid w:val="002B42EA"/>
    <w:rsid w:val="002C019E"/>
    <w:rsid w:val="002C6011"/>
    <w:rsid w:val="002D57F7"/>
    <w:rsid w:val="002D7A0A"/>
    <w:rsid w:val="002E2719"/>
    <w:rsid w:val="002E2B30"/>
    <w:rsid w:val="002E702F"/>
    <w:rsid w:val="00301D5A"/>
    <w:rsid w:val="00314540"/>
    <w:rsid w:val="003249F2"/>
    <w:rsid w:val="0032712A"/>
    <w:rsid w:val="003367A5"/>
    <w:rsid w:val="00336FC8"/>
    <w:rsid w:val="003415B7"/>
    <w:rsid w:val="00345DAB"/>
    <w:rsid w:val="00347788"/>
    <w:rsid w:val="00354153"/>
    <w:rsid w:val="0036418B"/>
    <w:rsid w:val="003646A7"/>
    <w:rsid w:val="00370382"/>
    <w:rsid w:val="003772EA"/>
    <w:rsid w:val="0038085D"/>
    <w:rsid w:val="003A15E6"/>
    <w:rsid w:val="003A1721"/>
    <w:rsid w:val="003B0D18"/>
    <w:rsid w:val="003B6A4D"/>
    <w:rsid w:val="003B6E46"/>
    <w:rsid w:val="003B760E"/>
    <w:rsid w:val="003C6A2E"/>
    <w:rsid w:val="003D0C8D"/>
    <w:rsid w:val="003D2A93"/>
    <w:rsid w:val="003F157D"/>
    <w:rsid w:val="003F31A3"/>
    <w:rsid w:val="00400B4E"/>
    <w:rsid w:val="004076DD"/>
    <w:rsid w:val="00420D09"/>
    <w:rsid w:val="00426645"/>
    <w:rsid w:val="00431C08"/>
    <w:rsid w:val="00440F84"/>
    <w:rsid w:val="00444385"/>
    <w:rsid w:val="0046328E"/>
    <w:rsid w:val="00466FF1"/>
    <w:rsid w:val="00493B17"/>
    <w:rsid w:val="004A17FC"/>
    <w:rsid w:val="004B12B9"/>
    <w:rsid w:val="004C407D"/>
    <w:rsid w:val="004D24C4"/>
    <w:rsid w:val="004E67AB"/>
    <w:rsid w:val="004E6CD2"/>
    <w:rsid w:val="004F1180"/>
    <w:rsid w:val="004F7B7E"/>
    <w:rsid w:val="00504BF1"/>
    <w:rsid w:val="00515C02"/>
    <w:rsid w:val="00522B94"/>
    <w:rsid w:val="00527A2D"/>
    <w:rsid w:val="00527C4F"/>
    <w:rsid w:val="005367D6"/>
    <w:rsid w:val="0054341F"/>
    <w:rsid w:val="00545DA2"/>
    <w:rsid w:val="00546D50"/>
    <w:rsid w:val="00547323"/>
    <w:rsid w:val="0055482F"/>
    <w:rsid w:val="00563093"/>
    <w:rsid w:val="005813B1"/>
    <w:rsid w:val="00582CD4"/>
    <w:rsid w:val="00583CCC"/>
    <w:rsid w:val="00590A96"/>
    <w:rsid w:val="005A0DAA"/>
    <w:rsid w:val="005A49A2"/>
    <w:rsid w:val="005B69B7"/>
    <w:rsid w:val="005C726B"/>
    <w:rsid w:val="005D08DA"/>
    <w:rsid w:val="005D30AB"/>
    <w:rsid w:val="005E2F40"/>
    <w:rsid w:val="005F2867"/>
    <w:rsid w:val="005F56D1"/>
    <w:rsid w:val="00611611"/>
    <w:rsid w:val="00612ADF"/>
    <w:rsid w:val="00612C6C"/>
    <w:rsid w:val="00625596"/>
    <w:rsid w:val="00630D43"/>
    <w:rsid w:val="0063604A"/>
    <w:rsid w:val="00637D0B"/>
    <w:rsid w:val="0064123B"/>
    <w:rsid w:val="00643451"/>
    <w:rsid w:val="00655A11"/>
    <w:rsid w:val="00660FFB"/>
    <w:rsid w:val="0066719D"/>
    <w:rsid w:val="00667682"/>
    <w:rsid w:val="0066788C"/>
    <w:rsid w:val="00667C15"/>
    <w:rsid w:val="00677CEF"/>
    <w:rsid w:val="00697615"/>
    <w:rsid w:val="006B01D5"/>
    <w:rsid w:val="006C2940"/>
    <w:rsid w:val="006C6F6C"/>
    <w:rsid w:val="006D7298"/>
    <w:rsid w:val="006E0AA4"/>
    <w:rsid w:val="006F02B3"/>
    <w:rsid w:val="00705B0E"/>
    <w:rsid w:val="00726767"/>
    <w:rsid w:val="007400B4"/>
    <w:rsid w:val="00750FDC"/>
    <w:rsid w:val="0075234A"/>
    <w:rsid w:val="00754683"/>
    <w:rsid w:val="00756F64"/>
    <w:rsid w:val="00762D75"/>
    <w:rsid w:val="00774189"/>
    <w:rsid w:val="00790695"/>
    <w:rsid w:val="007954BF"/>
    <w:rsid w:val="007A1F3A"/>
    <w:rsid w:val="007A6B93"/>
    <w:rsid w:val="007B0D9D"/>
    <w:rsid w:val="007B7148"/>
    <w:rsid w:val="007C346A"/>
    <w:rsid w:val="007C43AB"/>
    <w:rsid w:val="007D36E0"/>
    <w:rsid w:val="007D58B9"/>
    <w:rsid w:val="007E52B5"/>
    <w:rsid w:val="007F3457"/>
    <w:rsid w:val="00800BF3"/>
    <w:rsid w:val="0080498E"/>
    <w:rsid w:val="008073A9"/>
    <w:rsid w:val="00820E85"/>
    <w:rsid w:val="00823162"/>
    <w:rsid w:val="008326A1"/>
    <w:rsid w:val="0083429B"/>
    <w:rsid w:val="00840F46"/>
    <w:rsid w:val="00842B4D"/>
    <w:rsid w:val="00846C19"/>
    <w:rsid w:val="0084723B"/>
    <w:rsid w:val="00864F61"/>
    <w:rsid w:val="008660FD"/>
    <w:rsid w:val="00870C66"/>
    <w:rsid w:val="008811D1"/>
    <w:rsid w:val="008863F8"/>
    <w:rsid w:val="00891AEE"/>
    <w:rsid w:val="008A2EFF"/>
    <w:rsid w:val="008A5A14"/>
    <w:rsid w:val="008A71D1"/>
    <w:rsid w:val="008B3751"/>
    <w:rsid w:val="008B7EDF"/>
    <w:rsid w:val="008D27E1"/>
    <w:rsid w:val="008E1620"/>
    <w:rsid w:val="008E254D"/>
    <w:rsid w:val="00904510"/>
    <w:rsid w:val="00907A93"/>
    <w:rsid w:val="00912737"/>
    <w:rsid w:val="00922C4A"/>
    <w:rsid w:val="00930AEF"/>
    <w:rsid w:val="009326BB"/>
    <w:rsid w:val="00935D0F"/>
    <w:rsid w:val="00942C3D"/>
    <w:rsid w:val="00945C71"/>
    <w:rsid w:val="0094658B"/>
    <w:rsid w:val="00946953"/>
    <w:rsid w:val="009667C0"/>
    <w:rsid w:val="00974A35"/>
    <w:rsid w:val="00975E44"/>
    <w:rsid w:val="00993FEC"/>
    <w:rsid w:val="009A53D1"/>
    <w:rsid w:val="009A7EA2"/>
    <w:rsid w:val="009B0436"/>
    <w:rsid w:val="009B05AC"/>
    <w:rsid w:val="009B2853"/>
    <w:rsid w:val="009B5A85"/>
    <w:rsid w:val="009B7960"/>
    <w:rsid w:val="009C3A20"/>
    <w:rsid w:val="009D0FBD"/>
    <w:rsid w:val="009E5A4A"/>
    <w:rsid w:val="00A076C3"/>
    <w:rsid w:val="00A114A2"/>
    <w:rsid w:val="00A178D3"/>
    <w:rsid w:val="00A2485A"/>
    <w:rsid w:val="00A36332"/>
    <w:rsid w:val="00A414DA"/>
    <w:rsid w:val="00A4792D"/>
    <w:rsid w:val="00A60A4B"/>
    <w:rsid w:val="00A65F51"/>
    <w:rsid w:val="00A678BA"/>
    <w:rsid w:val="00A70C0F"/>
    <w:rsid w:val="00A815D2"/>
    <w:rsid w:val="00AB07D2"/>
    <w:rsid w:val="00AC29C6"/>
    <w:rsid w:val="00AD1AAE"/>
    <w:rsid w:val="00B10090"/>
    <w:rsid w:val="00B146CD"/>
    <w:rsid w:val="00B277D4"/>
    <w:rsid w:val="00B30186"/>
    <w:rsid w:val="00B316BE"/>
    <w:rsid w:val="00B3650D"/>
    <w:rsid w:val="00B500BC"/>
    <w:rsid w:val="00B54DF7"/>
    <w:rsid w:val="00B758D5"/>
    <w:rsid w:val="00B826CC"/>
    <w:rsid w:val="00B9541C"/>
    <w:rsid w:val="00BC13AE"/>
    <w:rsid w:val="00BE3A60"/>
    <w:rsid w:val="00BE4343"/>
    <w:rsid w:val="00BF6140"/>
    <w:rsid w:val="00BF674A"/>
    <w:rsid w:val="00C0756B"/>
    <w:rsid w:val="00C1072B"/>
    <w:rsid w:val="00C35460"/>
    <w:rsid w:val="00C36D6A"/>
    <w:rsid w:val="00C603A3"/>
    <w:rsid w:val="00C6324D"/>
    <w:rsid w:val="00C905E2"/>
    <w:rsid w:val="00CB6768"/>
    <w:rsid w:val="00CD0F33"/>
    <w:rsid w:val="00CE169B"/>
    <w:rsid w:val="00CE4037"/>
    <w:rsid w:val="00CE5898"/>
    <w:rsid w:val="00D07276"/>
    <w:rsid w:val="00D14A0B"/>
    <w:rsid w:val="00D16BE7"/>
    <w:rsid w:val="00D225EF"/>
    <w:rsid w:val="00D27BB0"/>
    <w:rsid w:val="00D300A8"/>
    <w:rsid w:val="00D34358"/>
    <w:rsid w:val="00D47A78"/>
    <w:rsid w:val="00D77B23"/>
    <w:rsid w:val="00D83B28"/>
    <w:rsid w:val="00D91A8F"/>
    <w:rsid w:val="00DA29E2"/>
    <w:rsid w:val="00DA3FBF"/>
    <w:rsid w:val="00DA42D9"/>
    <w:rsid w:val="00DB2EFC"/>
    <w:rsid w:val="00DB40BE"/>
    <w:rsid w:val="00DB53A1"/>
    <w:rsid w:val="00DC00F4"/>
    <w:rsid w:val="00DD4C0B"/>
    <w:rsid w:val="00DE2FDC"/>
    <w:rsid w:val="00DE5C02"/>
    <w:rsid w:val="00DF7A0B"/>
    <w:rsid w:val="00E01414"/>
    <w:rsid w:val="00E10AD5"/>
    <w:rsid w:val="00E25D0F"/>
    <w:rsid w:val="00E26475"/>
    <w:rsid w:val="00E42513"/>
    <w:rsid w:val="00E47B84"/>
    <w:rsid w:val="00E640A8"/>
    <w:rsid w:val="00E65F1E"/>
    <w:rsid w:val="00E67A4F"/>
    <w:rsid w:val="00E764BB"/>
    <w:rsid w:val="00E77C56"/>
    <w:rsid w:val="00E84493"/>
    <w:rsid w:val="00E857CD"/>
    <w:rsid w:val="00E9185F"/>
    <w:rsid w:val="00EA1E85"/>
    <w:rsid w:val="00EA243D"/>
    <w:rsid w:val="00EB3127"/>
    <w:rsid w:val="00EC769B"/>
    <w:rsid w:val="00EE0240"/>
    <w:rsid w:val="00EE0EE5"/>
    <w:rsid w:val="00EE1646"/>
    <w:rsid w:val="00EE4B14"/>
    <w:rsid w:val="00EF6784"/>
    <w:rsid w:val="00F013CF"/>
    <w:rsid w:val="00F014F8"/>
    <w:rsid w:val="00F07209"/>
    <w:rsid w:val="00F129FF"/>
    <w:rsid w:val="00F34AA0"/>
    <w:rsid w:val="00F35224"/>
    <w:rsid w:val="00F3690C"/>
    <w:rsid w:val="00F37A29"/>
    <w:rsid w:val="00F41FE5"/>
    <w:rsid w:val="00F43EEB"/>
    <w:rsid w:val="00F5109D"/>
    <w:rsid w:val="00F54A24"/>
    <w:rsid w:val="00F72B1F"/>
    <w:rsid w:val="00F81266"/>
    <w:rsid w:val="00F910E2"/>
    <w:rsid w:val="00FB6D5C"/>
    <w:rsid w:val="00FC297A"/>
    <w:rsid w:val="00FC4CEE"/>
    <w:rsid w:val="00FD210C"/>
    <w:rsid w:val="00FD2A51"/>
    <w:rsid w:val="00FD4B51"/>
    <w:rsid w:val="00FE4131"/>
    <w:rsid w:val="00FF2DC5"/>
    <w:rsid w:val="00FF62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058A"/>
  <w15:docId w15:val="{DC9EAF2C-1278-4BFF-AAC4-80296A484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4F8"/>
  </w:style>
  <w:style w:type="paragraph" w:styleId="Heading1">
    <w:name w:val="heading 1"/>
    <w:basedOn w:val="Normal"/>
    <w:next w:val="Normal"/>
    <w:link w:val="Heading1Char"/>
    <w:uiPriority w:val="9"/>
    <w:qFormat/>
    <w:rsid w:val="00041588"/>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6140"/>
    <w:pPr>
      <w:ind w:left="720"/>
      <w:contextualSpacing/>
    </w:pPr>
  </w:style>
  <w:style w:type="character" w:styleId="Hyperlink">
    <w:name w:val="Hyperlink"/>
    <w:basedOn w:val="DefaultParagraphFont"/>
    <w:uiPriority w:val="99"/>
    <w:unhideWhenUsed/>
    <w:rsid w:val="00144086"/>
    <w:rPr>
      <w:color w:val="0000FF" w:themeColor="hyperlink"/>
      <w:u w:val="single"/>
    </w:rPr>
  </w:style>
  <w:style w:type="character" w:styleId="FollowedHyperlink">
    <w:name w:val="FollowedHyperlink"/>
    <w:basedOn w:val="DefaultParagraphFont"/>
    <w:uiPriority w:val="99"/>
    <w:semiHidden/>
    <w:unhideWhenUsed/>
    <w:rsid w:val="008E1620"/>
    <w:rPr>
      <w:color w:val="800080" w:themeColor="followedHyperlink"/>
      <w:u w:val="single"/>
    </w:rPr>
  </w:style>
  <w:style w:type="paragraph" w:styleId="EndnoteText">
    <w:name w:val="endnote text"/>
    <w:basedOn w:val="Normal"/>
    <w:link w:val="EndnoteTextChar"/>
    <w:uiPriority w:val="99"/>
    <w:semiHidden/>
    <w:unhideWhenUsed/>
    <w:rsid w:val="00F43EEB"/>
  </w:style>
  <w:style w:type="character" w:customStyle="1" w:styleId="EndnoteTextChar">
    <w:name w:val="Endnote Text Char"/>
    <w:basedOn w:val="DefaultParagraphFont"/>
    <w:link w:val="EndnoteText"/>
    <w:uiPriority w:val="99"/>
    <w:semiHidden/>
    <w:rsid w:val="00F43EEB"/>
  </w:style>
  <w:style w:type="character" w:styleId="EndnoteReference">
    <w:name w:val="endnote reference"/>
    <w:basedOn w:val="DefaultParagraphFont"/>
    <w:uiPriority w:val="99"/>
    <w:semiHidden/>
    <w:unhideWhenUsed/>
    <w:rsid w:val="00F43EEB"/>
    <w:rPr>
      <w:vertAlign w:val="superscript"/>
    </w:rPr>
  </w:style>
  <w:style w:type="paragraph" w:styleId="FootnoteText">
    <w:name w:val="footnote text"/>
    <w:basedOn w:val="Normal"/>
    <w:link w:val="FootnoteTextChar"/>
    <w:uiPriority w:val="99"/>
    <w:semiHidden/>
    <w:unhideWhenUsed/>
    <w:rsid w:val="00F43EEB"/>
  </w:style>
  <w:style w:type="character" w:customStyle="1" w:styleId="FootnoteTextChar">
    <w:name w:val="Footnote Text Char"/>
    <w:basedOn w:val="DefaultParagraphFont"/>
    <w:link w:val="FootnoteText"/>
    <w:uiPriority w:val="99"/>
    <w:semiHidden/>
    <w:rsid w:val="00F43EEB"/>
  </w:style>
  <w:style w:type="character" w:styleId="FootnoteReference">
    <w:name w:val="footnote reference"/>
    <w:basedOn w:val="DefaultParagraphFont"/>
    <w:uiPriority w:val="99"/>
    <w:semiHidden/>
    <w:unhideWhenUsed/>
    <w:rsid w:val="00F43EEB"/>
    <w:rPr>
      <w:vertAlign w:val="superscript"/>
    </w:rPr>
  </w:style>
  <w:style w:type="paragraph" w:styleId="Header">
    <w:name w:val="header"/>
    <w:basedOn w:val="Normal"/>
    <w:link w:val="HeaderChar"/>
    <w:uiPriority w:val="99"/>
    <w:unhideWhenUsed/>
    <w:rsid w:val="00041588"/>
    <w:pPr>
      <w:tabs>
        <w:tab w:val="center" w:pos="4680"/>
        <w:tab w:val="right" w:pos="9360"/>
      </w:tabs>
    </w:pPr>
  </w:style>
  <w:style w:type="character" w:customStyle="1" w:styleId="HeaderChar">
    <w:name w:val="Header Char"/>
    <w:basedOn w:val="DefaultParagraphFont"/>
    <w:link w:val="Header"/>
    <w:uiPriority w:val="99"/>
    <w:rsid w:val="00041588"/>
  </w:style>
  <w:style w:type="paragraph" w:styleId="Footer">
    <w:name w:val="footer"/>
    <w:basedOn w:val="Normal"/>
    <w:link w:val="FooterChar"/>
    <w:uiPriority w:val="99"/>
    <w:unhideWhenUsed/>
    <w:rsid w:val="00041588"/>
    <w:pPr>
      <w:tabs>
        <w:tab w:val="center" w:pos="4680"/>
        <w:tab w:val="right" w:pos="9360"/>
      </w:tabs>
    </w:pPr>
  </w:style>
  <w:style w:type="character" w:customStyle="1" w:styleId="FooterChar">
    <w:name w:val="Footer Char"/>
    <w:basedOn w:val="DefaultParagraphFont"/>
    <w:link w:val="Footer"/>
    <w:uiPriority w:val="99"/>
    <w:rsid w:val="00041588"/>
  </w:style>
  <w:style w:type="character" w:customStyle="1" w:styleId="Heading1Char">
    <w:name w:val="Heading 1 Char"/>
    <w:basedOn w:val="DefaultParagraphFont"/>
    <w:link w:val="Heading1"/>
    <w:uiPriority w:val="9"/>
    <w:rsid w:val="00041588"/>
    <w:rPr>
      <w:rFonts w:asciiTheme="majorHAnsi" w:eastAsiaTheme="majorEastAsia" w:hAnsiTheme="majorHAnsi" w:cstheme="majorBidi"/>
      <w:b/>
      <w:bCs/>
      <w:color w:val="365F91" w:themeColor="accent1" w:themeShade="BF"/>
      <w:sz w:val="28"/>
      <w:szCs w:val="28"/>
      <w:lang w:bidi="en-US"/>
    </w:rPr>
  </w:style>
  <w:style w:type="paragraph" w:styleId="BalloonText">
    <w:name w:val="Balloon Text"/>
    <w:basedOn w:val="Normal"/>
    <w:link w:val="BalloonTextChar"/>
    <w:uiPriority w:val="99"/>
    <w:semiHidden/>
    <w:unhideWhenUsed/>
    <w:rsid w:val="00041588"/>
    <w:rPr>
      <w:rFonts w:ascii="Tahoma" w:hAnsi="Tahoma" w:cs="Tahoma"/>
      <w:sz w:val="16"/>
      <w:szCs w:val="16"/>
    </w:rPr>
  </w:style>
  <w:style w:type="character" w:customStyle="1" w:styleId="BalloonTextChar">
    <w:name w:val="Balloon Text Char"/>
    <w:basedOn w:val="DefaultParagraphFont"/>
    <w:link w:val="BalloonText"/>
    <w:uiPriority w:val="99"/>
    <w:semiHidden/>
    <w:rsid w:val="0004158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gitaltrends.com/busines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www.digitaltrends.com/cool-tech/walmart-joins-race-to-use-drones-for-home-delivery/" TargetMode="External"/><Relationship Id="rId4" Type="http://schemas.openxmlformats.org/officeDocument/2006/relationships/settings" Target="settings.xml"/><Relationship Id="rId9" Type="http://schemas.openxmlformats.org/officeDocument/2006/relationships/hyperlink" Target="http://www.digitaltrends.com/cool-tech/amazon-planning-drone-delivery-system-really/"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2" ma:contentTypeDescription="Create a new document." ma:contentTypeScope="" ma:versionID="010bbcfea486a98ac62a328405f64d54">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8e35419f45e058f70f8d033707a7090a"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F5D1DF-60DF-472F-B5CB-5BE06984BD42}">
  <ds:schemaRefs>
    <ds:schemaRef ds:uri="http://schemas.openxmlformats.org/officeDocument/2006/bibliography"/>
  </ds:schemaRefs>
</ds:datastoreItem>
</file>

<file path=customXml/itemProps2.xml><?xml version="1.0" encoding="utf-8"?>
<ds:datastoreItem xmlns:ds="http://schemas.openxmlformats.org/officeDocument/2006/customXml" ds:itemID="{60B12193-FF78-419A-83D7-B0850B05500C}"/>
</file>

<file path=customXml/itemProps3.xml><?xml version="1.0" encoding="utf-8"?>
<ds:datastoreItem xmlns:ds="http://schemas.openxmlformats.org/officeDocument/2006/customXml" ds:itemID="{E7BDE55B-2E67-404B-BB5C-17E63B65241F}"/>
</file>

<file path=customXml/itemProps4.xml><?xml version="1.0" encoding="utf-8"?>
<ds:datastoreItem xmlns:ds="http://schemas.openxmlformats.org/officeDocument/2006/customXml" ds:itemID="{B7A32FD3-A291-4897-AFE1-974BD951F8B8}"/>
</file>

<file path=docProps/app.xml><?xml version="1.0" encoding="utf-8"?>
<Properties xmlns="http://schemas.openxmlformats.org/officeDocument/2006/extended-properties" xmlns:vt="http://schemas.openxmlformats.org/officeDocument/2006/docPropsVTypes">
  <Template>Normal</Template>
  <TotalTime>1</TotalTime>
  <Pages>2</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Mardar</dc:creator>
  <cp:lastModifiedBy>Ben Linford</cp:lastModifiedBy>
  <cp:revision>6</cp:revision>
  <cp:lastPrinted>2015-12-31T21:25:00Z</cp:lastPrinted>
  <dcterms:created xsi:type="dcterms:W3CDTF">2018-09-20T14:38:00Z</dcterms:created>
  <dcterms:modified xsi:type="dcterms:W3CDTF">2019-01-04T21:51:00Z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